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BAŞVURU FORMU </w:t>
      </w:r>
    </w:p>
    <w:p w:rsidR="00CE2DAB" w:rsidRDefault="00CE2DAB" w:rsidP="00CE2DAB">
      <w:pPr>
        <w:rPr>
          <w:rStyle w:val="Gvdemetni"/>
          <w:color w:val="000000"/>
          <w:sz w:val="22"/>
          <w:szCs w:val="22"/>
        </w:rPr>
      </w:pPr>
    </w:p>
    <w:p w:rsidR="00CE2DAB" w:rsidRDefault="00CE2DAB" w:rsidP="00CE2DAB">
      <w:pPr>
        <w:rPr>
          <w:rStyle w:val="Gvdemetni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proofErr w:type="gramEnd"/>
      <w:r>
        <w:rPr>
          <w:rStyle w:val="Gvdemetni"/>
          <w:b w:val="0"/>
          <w:bCs w:val="0"/>
          <w:color w:val="000000"/>
          <w:sz w:val="22"/>
          <w:szCs w:val="22"/>
        </w:rPr>
        <w:t>Gıda Tarım Ve Hayvancılık İl Müdürlüğüne</w:t>
      </w:r>
    </w:p>
    <w:p w:rsidR="00CE2DAB" w:rsidRDefault="00CE2DAB" w:rsidP="00CE2DA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rStyle w:val="Gvdemetni"/>
          <w:color w:val="000000"/>
          <w:sz w:val="22"/>
          <w:szCs w:val="22"/>
        </w:rPr>
      </w:pPr>
      <w:proofErr w:type="gramStart"/>
      <w:r>
        <w:rPr>
          <w:rStyle w:val="Gvdemetni"/>
          <w:color w:val="000000"/>
          <w:sz w:val="22"/>
          <w:szCs w:val="22"/>
        </w:rPr>
        <w:t>…………...</w:t>
      </w:r>
      <w:proofErr w:type="gramEnd"/>
      <w:r>
        <w:rPr>
          <w:rStyle w:val="Gvdemetni"/>
          <w:color w:val="000000"/>
          <w:sz w:val="22"/>
          <w:szCs w:val="22"/>
        </w:rPr>
        <w:t>tarihinde  düzenlenecek olan tarımsal yayım ve danışmanlık sınavına katılmak istiyorum.</w:t>
      </w:r>
    </w:p>
    <w:p w:rsidR="00CE2DAB" w:rsidRPr="00CE2DAB" w:rsidRDefault="00CE2DAB" w:rsidP="00CE2DAB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b/>
          <w:color w:val="00000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 dışındaki kişiler için düzenlenecektir.</w:t>
      </w: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rStyle w:val="Gvdemetni0"/>
          <w:sz w:val="22"/>
          <w:szCs w:val="22"/>
        </w:rPr>
      </w:pPr>
    </w:p>
    <w:p w:rsidR="00F809F6" w:rsidRDefault="00F809F6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rStyle w:val="Gvdemetni0"/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</w:pPr>
      <w:r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CE2DAB" w:rsidRDefault="00CE2DAB" w:rsidP="00CE2DAB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Unvanı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Okul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Bölüm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Çalışıyorsa, Çalışmakta Olduğu </w:t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Kurum/ Kuruluş 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İş Adresi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</w:pPr>
      <w:r>
        <w:rPr>
          <w:rStyle w:val="Gvdemetni"/>
          <w:color w:val="000000"/>
          <w:sz w:val="22"/>
          <w:szCs w:val="22"/>
        </w:rPr>
        <w:t xml:space="preserve">Görevi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Telefon No: (alan kodu dahil)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E-posta Adresi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İmza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Tarih</w:t>
      </w:r>
    </w:p>
    <w:p w:rsidR="00F809F6" w:rsidRDefault="00F809F6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</w:p>
    <w:p w:rsidR="00F809F6" w:rsidRDefault="00F809F6" w:rsidP="00CE2DAB">
      <w:pPr>
        <w:pStyle w:val="Gvdemetni1"/>
        <w:shd w:val="clear" w:color="auto" w:fill="auto"/>
        <w:spacing w:after="0" w:line="413" w:lineRule="exact"/>
        <w:ind w:left="5954" w:right="992" w:firstLine="6"/>
      </w:pP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Nüfus cüzdanı fotokopisi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2-Öğrenim belgesi (Yüksek Lisans Diploması varsa, Lisans Diploması ile birlikte)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3-Dört adet resim (3x4 ölçülerinde)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4-Talep edilirse Sertifika Bölüm değişikliği veya Uzmanlık için belge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5-Sınav ücretinin yatırıldığına dair banka </w:t>
      </w:r>
      <w:proofErr w:type="gramStart"/>
      <w:r>
        <w:rPr>
          <w:rFonts w:ascii="Times New Roman" w:hAnsi="Times New Roman" w:cs="Times New Roman"/>
        </w:rPr>
        <w:t>dekontu</w:t>
      </w:r>
      <w:proofErr w:type="gramEnd"/>
    </w:p>
    <w:sectPr w:rsidR="00CE2DAB" w:rsidSect="00872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1D" w:rsidRDefault="00FF4A1D" w:rsidP="00A26C1B">
      <w:pPr>
        <w:spacing w:after="0" w:line="240" w:lineRule="auto"/>
      </w:pPr>
      <w:r>
        <w:separator/>
      </w:r>
    </w:p>
  </w:endnote>
  <w:endnote w:type="continuationSeparator" w:id="0">
    <w:p w:rsidR="00FF4A1D" w:rsidRDefault="00FF4A1D" w:rsidP="00A2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A26C1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BAD">
          <w:rPr>
            <w:noProof/>
          </w:rPr>
          <w:t>1</w:t>
        </w:r>
        <w:r>
          <w:fldChar w:fldCharType="end"/>
        </w:r>
      </w:p>
    </w:sdtContent>
  </w:sdt>
  <w:p w:rsidR="00A26C1B" w:rsidRDefault="00A26C1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1D" w:rsidRDefault="00FF4A1D" w:rsidP="00A26C1B">
      <w:pPr>
        <w:spacing w:after="0" w:line="240" w:lineRule="auto"/>
      </w:pPr>
      <w:r>
        <w:separator/>
      </w:r>
    </w:p>
  </w:footnote>
  <w:footnote w:type="continuationSeparator" w:id="0">
    <w:p w:rsidR="00FF4A1D" w:rsidRDefault="00FF4A1D" w:rsidP="00A2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FA"/>
    <w:rsid w:val="00034BAD"/>
    <w:rsid w:val="000E274E"/>
    <w:rsid w:val="00133626"/>
    <w:rsid w:val="001509E3"/>
    <w:rsid w:val="00176675"/>
    <w:rsid w:val="001B64F1"/>
    <w:rsid w:val="00203240"/>
    <w:rsid w:val="002356ED"/>
    <w:rsid w:val="0027485B"/>
    <w:rsid w:val="002B0DB9"/>
    <w:rsid w:val="00321833"/>
    <w:rsid w:val="003373FA"/>
    <w:rsid w:val="0034715F"/>
    <w:rsid w:val="0039463E"/>
    <w:rsid w:val="003A2AC3"/>
    <w:rsid w:val="003F0860"/>
    <w:rsid w:val="004002EE"/>
    <w:rsid w:val="00400D0D"/>
    <w:rsid w:val="00471D95"/>
    <w:rsid w:val="004B271C"/>
    <w:rsid w:val="0056335E"/>
    <w:rsid w:val="005809A5"/>
    <w:rsid w:val="005809FB"/>
    <w:rsid w:val="0062211B"/>
    <w:rsid w:val="00686917"/>
    <w:rsid w:val="006B7414"/>
    <w:rsid w:val="006C76A5"/>
    <w:rsid w:val="006F0975"/>
    <w:rsid w:val="006F79FD"/>
    <w:rsid w:val="00735487"/>
    <w:rsid w:val="007716AC"/>
    <w:rsid w:val="007C17B5"/>
    <w:rsid w:val="008236EB"/>
    <w:rsid w:val="00872862"/>
    <w:rsid w:val="008A4EB7"/>
    <w:rsid w:val="008B1BA0"/>
    <w:rsid w:val="008C1516"/>
    <w:rsid w:val="008D6F53"/>
    <w:rsid w:val="00904657"/>
    <w:rsid w:val="0095545F"/>
    <w:rsid w:val="009743E3"/>
    <w:rsid w:val="00A16485"/>
    <w:rsid w:val="00A26C1B"/>
    <w:rsid w:val="00A412FD"/>
    <w:rsid w:val="00A74A54"/>
    <w:rsid w:val="00AD5E82"/>
    <w:rsid w:val="00AE372E"/>
    <w:rsid w:val="00BE2EF2"/>
    <w:rsid w:val="00C560C7"/>
    <w:rsid w:val="00C7756E"/>
    <w:rsid w:val="00CE2DAB"/>
    <w:rsid w:val="00D11014"/>
    <w:rsid w:val="00D33910"/>
    <w:rsid w:val="00E4695D"/>
    <w:rsid w:val="00E5638D"/>
    <w:rsid w:val="00F16E50"/>
    <w:rsid w:val="00F809F6"/>
    <w:rsid w:val="00FB1E05"/>
    <w:rsid w:val="00FC5E5B"/>
    <w:rsid w:val="00FD13BC"/>
    <w:rsid w:val="00FF4A1D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65AE48-EB7D-498F-85D5-E1EC145B9E35}"/>
</file>

<file path=customXml/itemProps2.xml><?xml version="1.0" encoding="utf-8"?>
<ds:datastoreItem xmlns:ds="http://schemas.openxmlformats.org/officeDocument/2006/customXml" ds:itemID="{12D8C869-829B-409A-9E10-D521A28DA76B}"/>
</file>

<file path=customXml/itemProps3.xml><?xml version="1.0" encoding="utf-8"?>
<ds:datastoreItem xmlns:ds="http://schemas.openxmlformats.org/officeDocument/2006/customXml" ds:itemID="{401C54AA-7BFA-4073-9CCE-6096521EEB01}"/>
</file>

<file path=customXml/itemProps4.xml><?xml version="1.0" encoding="utf-8"?>
<ds:datastoreItem xmlns:ds="http://schemas.openxmlformats.org/officeDocument/2006/customXml" ds:itemID="{E120D0DC-C648-41D9-AE08-865E896471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dışı başvuru formu</dc:title>
  <dc:creator>Dr. Murat TOY</dc:creator>
  <cp:lastModifiedBy>bim</cp:lastModifiedBy>
  <cp:revision>2</cp:revision>
  <cp:lastPrinted>2017-11-13T07:50:00Z</cp:lastPrinted>
  <dcterms:created xsi:type="dcterms:W3CDTF">2019-03-01T12:09:00Z</dcterms:created>
  <dcterms:modified xsi:type="dcterms:W3CDTF">2019-03-01T12:09:00Z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